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2D35F" w14:textId="77777777" w:rsidR="00E43937" w:rsidRDefault="00DF37BE">
      <w:r>
        <w:t>LEY DE INGRESOS DEL ESTADO DE MICHOACÁN DE OCAMPO PARA EL EJERCICIO FISCAL 2026</w:t>
      </w:r>
    </w:p>
    <w:p w14:paraId="21F3BE54" w14:textId="77777777" w:rsidR="00DF37BE" w:rsidRDefault="00DF37BE"/>
    <w:p w14:paraId="1ED955B0" w14:textId="77777777" w:rsidR="00DF37BE" w:rsidRDefault="00DF37BE">
      <w:r>
        <w:t>ARTÍCULO 22. Las personas físicas y morales que presten los servicios de seguridad privada, conforme a lo señalado por la Ley de seguridad Privada del Estado de Michoacán de Ocampo, pagarán derechos conforme a los siguientes:</w:t>
      </w:r>
    </w:p>
    <w:p w14:paraId="12B90B1F" w14:textId="77777777" w:rsidR="00DF37BE" w:rsidRDefault="00DF37BE"/>
    <w:tbl>
      <w:tblPr>
        <w:tblStyle w:val="Tablaconcuadrcula"/>
        <w:tblW w:w="0" w:type="auto"/>
        <w:tblLook w:val="04A0" w:firstRow="1" w:lastRow="0" w:firstColumn="1" w:lastColumn="0" w:noHBand="0" w:noVBand="1"/>
      </w:tblPr>
      <w:tblGrid>
        <w:gridCol w:w="704"/>
        <w:gridCol w:w="5812"/>
        <w:gridCol w:w="2312"/>
      </w:tblGrid>
      <w:tr w:rsidR="00DF37BE" w14:paraId="5E49680B" w14:textId="77777777" w:rsidTr="004D0FBE">
        <w:tc>
          <w:tcPr>
            <w:tcW w:w="704" w:type="dxa"/>
            <w:shd w:val="clear" w:color="auto" w:fill="A6A6A6" w:themeFill="background1" w:themeFillShade="A6"/>
          </w:tcPr>
          <w:p w14:paraId="5FEC50FE" w14:textId="77777777" w:rsidR="00DF37BE" w:rsidRDefault="00DF37BE"/>
        </w:tc>
        <w:tc>
          <w:tcPr>
            <w:tcW w:w="5812" w:type="dxa"/>
            <w:shd w:val="clear" w:color="auto" w:fill="A6A6A6" w:themeFill="background1" w:themeFillShade="A6"/>
          </w:tcPr>
          <w:p w14:paraId="07EC0AFA" w14:textId="77777777" w:rsidR="00DF37BE" w:rsidRDefault="00DF37BE">
            <w:r>
              <w:t>Concepto</w:t>
            </w:r>
          </w:p>
        </w:tc>
        <w:tc>
          <w:tcPr>
            <w:tcW w:w="2312" w:type="dxa"/>
            <w:shd w:val="clear" w:color="auto" w:fill="A6A6A6" w:themeFill="background1" w:themeFillShade="A6"/>
          </w:tcPr>
          <w:p w14:paraId="056DBF1D" w14:textId="77777777" w:rsidR="00DF37BE" w:rsidRDefault="00DF37BE">
            <w:r>
              <w:t>Cuota 2026</w:t>
            </w:r>
          </w:p>
        </w:tc>
      </w:tr>
      <w:tr w:rsidR="00DF37BE" w14:paraId="6763E7D4" w14:textId="77777777" w:rsidTr="00DF37BE">
        <w:tc>
          <w:tcPr>
            <w:tcW w:w="704" w:type="dxa"/>
          </w:tcPr>
          <w:p w14:paraId="412943CA" w14:textId="77777777" w:rsidR="00DF37BE" w:rsidRDefault="00DF37BE">
            <w:r>
              <w:t>I</w:t>
            </w:r>
          </w:p>
        </w:tc>
        <w:tc>
          <w:tcPr>
            <w:tcW w:w="5812" w:type="dxa"/>
          </w:tcPr>
          <w:p w14:paraId="671A7565" w14:textId="77777777" w:rsidR="00DF37BE" w:rsidRDefault="004146F7" w:rsidP="004146F7">
            <w:r>
              <w:t>Por la autorización para la prestación de servicios de seguridad privada en el Estado de Michoacán. En sus modalidades de: Seguridad y Protección de Personas; Vigilancia, Traslado, Custodia y Protección de Bienes y Valores; Localización e Investigación de Personas y Bienes y Vigilancia a Distancia, previstas por la legislación aplicable.</w:t>
            </w:r>
          </w:p>
        </w:tc>
        <w:tc>
          <w:tcPr>
            <w:tcW w:w="2312" w:type="dxa"/>
          </w:tcPr>
          <w:p w14:paraId="7D169BCC" w14:textId="77777777" w:rsidR="00DF37BE" w:rsidRDefault="00DF37BE">
            <w:r>
              <w:t>$ 13,844.00</w:t>
            </w:r>
          </w:p>
        </w:tc>
      </w:tr>
      <w:tr w:rsidR="00DF37BE" w14:paraId="51CE0242" w14:textId="77777777" w:rsidTr="00DF37BE">
        <w:tc>
          <w:tcPr>
            <w:tcW w:w="704" w:type="dxa"/>
          </w:tcPr>
          <w:p w14:paraId="7EC1A0A1" w14:textId="77777777" w:rsidR="00DF37BE" w:rsidRDefault="00DF37BE">
            <w:r>
              <w:t>A)</w:t>
            </w:r>
          </w:p>
        </w:tc>
        <w:tc>
          <w:tcPr>
            <w:tcW w:w="5812" w:type="dxa"/>
          </w:tcPr>
          <w:p w14:paraId="653C40EA" w14:textId="77777777" w:rsidR="00DF37BE" w:rsidRDefault="00DF37BE">
            <w:r>
              <w:t>Por la revalidación anual para prestar los servicios de seguridad privada en el Estado de Michoacán en las modalidades descritas en el párrafo anterior.</w:t>
            </w:r>
          </w:p>
        </w:tc>
        <w:tc>
          <w:tcPr>
            <w:tcW w:w="2312" w:type="dxa"/>
          </w:tcPr>
          <w:p w14:paraId="539337BC" w14:textId="77777777" w:rsidR="00DF37BE" w:rsidRDefault="00DF37BE">
            <w:r>
              <w:t>$ 13,124.00</w:t>
            </w:r>
          </w:p>
        </w:tc>
      </w:tr>
      <w:tr w:rsidR="00DF37BE" w14:paraId="2D44EFCF" w14:textId="77777777" w:rsidTr="00DF37BE">
        <w:tc>
          <w:tcPr>
            <w:tcW w:w="704" w:type="dxa"/>
          </w:tcPr>
          <w:p w14:paraId="67398B72" w14:textId="77777777" w:rsidR="00DF37BE" w:rsidRDefault="00DF37BE">
            <w:r>
              <w:t>II</w:t>
            </w:r>
          </w:p>
        </w:tc>
        <w:tc>
          <w:tcPr>
            <w:tcW w:w="5812" w:type="dxa"/>
          </w:tcPr>
          <w:p w14:paraId="25A77CB7" w14:textId="77777777" w:rsidR="00DF37BE" w:rsidRDefault="00DF37BE">
            <w:r>
              <w:t>Por prestar los servicios de traslado y custodia de bienes y valores</w:t>
            </w:r>
          </w:p>
        </w:tc>
        <w:tc>
          <w:tcPr>
            <w:tcW w:w="2312" w:type="dxa"/>
          </w:tcPr>
          <w:p w14:paraId="25684C54" w14:textId="77777777" w:rsidR="00DF37BE" w:rsidRDefault="00DF37BE">
            <w:r>
              <w:t>$ 13,844.00</w:t>
            </w:r>
          </w:p>
        </w:tc>
      </w:tr>
      <w:tr w:rsidR="00DF37BE" w14:paraId="412B7A67" w14:textId="77777777" w:rsidTr="00DF37BE">
        <w:tc>
          <w:tcPr>
            <w:tcW w:w="704" w:type="dxa"/>
          </w:tcPr>
          <w:p w14:paraId="48B0A201" w14:textId="77777777" w:rsidR="00DF37BE" w:rsidRDefault="00DF37BE">
            <w:r>
              <w:t>III</w:t>
            </w:r>
          </w:p>
        </w:tc>
        <w:tc>
          <w:tcPr>
            <w:tcW w:w="5812" w:type="dxa"/>
          </w:tcPr>
          <w:p w14:paraId="3B43D6FB" w14:textId="77777777" w:rsidR="00DF37BE" w:rsidRDefault="00DF37BE">
            <w:r>
              <w:t>Por el estudio, evaluación y recomendaciones por solicitud de cambio o ampliación de modalidad de servicio.</w:t>
            </w:r>
          </w:p>
        </w:tc>
        <w:tc>
          <w:tcPr>
            <w:tcW w:w="2312" w:type="dxa"/>
          </w:tcPr>
          <w:p w14:paraId="349B3420" w14:textId="77777777" w:rsidR="00DF37BE" w:rsidRDefault="00DF37BE">
            <w:r>
              <w:t>$ 6,809.00</w:t>
            </w:r>
          </w:p>
        </w:tc>
      </w:tr>
      <w:tr w:rsidR="00DF37BE" w14:paraId="374550C2" w14:textId="77777777" w:rsidTr="00DF37BE">
        <w:tc>
          <w:tcPr>
            <w:tcW w:w="704" w:type="dxa"/>
          </w:tcPr>
          <w:p w14:paraId="3C03A5E6" w14:textId="77777777" w:rsidR="00DF37BE" w:rsidRDefault="00DF37BE">
            <w:r>
              <w:t>IV.</w:t>
            </w:r>
          </w:p>
        </w:tc>
        <w:tc>
          <w:tcPr>
            <w:tcW w:w="5812" w:type="dxa"/>
          </w:tcPr>
          <w:p w14:paraId="73003248" w14:textId="77777777" w:rsidR="00DF37BE" w:rsidRDefault="00DF37BE">
            <w:r>
              <w:t>Por el estudio para determinar la legalidad de inscribir cada arma de fuego o cada equipo utilizado en la prestación de los servicios.</w:t>
            </w:r>
          </w:p>
        </w:tc>
        <w:tc>
          <w:tcPr>
            <w:tcW w:w="2312" w:type="dxa"/>
          </w:tcPr>
          <w:p w14:paraId="6995EA2B" w14:textId="77777777" w:rsidR="00DF37BE" w:rsidRDefault="00DF37BE">
            <w:r>
              <w:t>$ 414.00</w:t>
            </w:r>
          </w:p>
        </w:tc>
      </w:tr>
      <w:tr w:rsidR="00DF37BE" w14:paraId="3F7AEA37" w14:textId="77777777" w:rsidTr="00DF37BE">
        <w:tc>
          <w:tcPr>
            <w:tcW w:w="704" w:type="dxa"/>
          </w:tcPr>
          <w:p w14:paraId="7937F3D8" w14:textId="77777777" w:rsidR="00DF37BE" w:rsidRDefault="00DF37BE" w:rsidP="00DF37BE">
            <w:r>
              <w:t>V.</w:t>
            </w:r>
          </w:p>
        </w:tc>
        <w:tc>
          <w:tcPr>
            <w:tcW w:w="5812" w:type="dxa"/>
          </w:tcPr>
          <w:p w14:paraId="7292AFB5" w14:textId="77777777" w:rsidR="00DF37BE" w:rsidRDefault="00DF37BE" w:rsidP="00DF37BE">
            <w:r>
              <w:t>Por el estudio para determinar la legalidad de inscribir en el «Registro Estatal de Prestadores de Servicios de Seguridad Privada», cada uno de los elementos operativos, de quienes la Secretaría de Seguridad Pública haya efectuado la consulta previa de antecedentes policiales, por cada elemento.</w:t>
            </w:r>
          </w:p>
        </w:tc>
        <w:tc>
          <w:tcPr>
            <w:tcW w:w="2312" w:type="dxa"/>
          </w:tcPr>
          <w:p w14:paraId="006BB7E8" w14:textId="77777777" w:rsidR="00DF37BE" w:rsidRDefault="00DF37BE" w:rsidP="00DF37BE">
            <w:r>
              <w:t>$ 414.00</w:t>
            </w:r>
          </w:p>
        </w:tc>
      </w:tr>
      <w:tr w:rsidR="00DF37BE" w14:paraId="4915EE49" w14:textId="77777777" w:rsidTr="00DF37BE">
        <w:tc>
          <w:tcPr>
            <w:tcW w:w="704" w:type="dxa"/>
          </w:tcPr>
          <w:p w14:paraId="69781CE4" w14:textId="77777777" w:rsidR="00DF37BE" w:rsidRDefault="00DF37BE" w:rsidP="00DF37BE">
            <w:r>
              <w:t>VI.</w:t>
            </w:r>
          </w:p>
        </w:tc>
        <w:tc>
          <w:tcPr>
            <w:tcW w:w="5812" w:type="dxa"/>
          </w:tcPr>
          <w:p w14:paraId="3FF9451F" w14:textId="77777777" w:rsidR="00DF37BE" w:rsidRDefault="00DF37BE" w:rsidP="00DF37BE">
            <w:r>
              <w:t>Por la consulta de antecedentes policiales en el Registro Estatal de Prestadores de Servicios de Seguridad Privada, por cada elemento.</w:t>
            </w:r>
          </w:p>
        </w:tc>
        <w:tc>
          <w:tcPr>
            <w:tcW w:w="2312" w:type="dxa"/>
          </w:tcPr>
          <w:p w14:paraId="58DD9E7C" w14:textId="77777777" w:rsidR="00DF37BE" w:rsidRDefault="00DF37BE" w:rsidP="00DF37BE">
            <w:r>
              <w:t>$ 414.00</w:t>
            </w:r>
          </w:p>
        </w:tc>
      </w:tr>
      <w:tr w:rsidR="00DF37BE" w14:paraId="30ABA31D" w14:textId="77777777" w:rsidTr="00DF37BE">
        <w:tc>
          <w:tcPr>
            <w:tcW w:w="704" w:type="dxa"/>
          </w:tcPr>
          <w:p w14:paraId="69634E4B" w14:textId="77777777" w:rsidR="00DF37BE" w:rsidRDefault="007117C1" w:rsidP="00DF37BE">
            <w:r>
              <w:t>VII.</w:t>
            </w:r>
          </w:p>
        </w:tc>
        <w:tc>
          <w:tcPr>
            <w:tcW w:w="5812" w:type="dxa"/>
          </w:tcPr>
          <w:p w14:paraId="21BF830B" w14:textId="77777777" w:rsidR="00DF37BE" w:rsidRDefault="007117C1" w:rsidP="00DF37BE">
            <w:r>
              <w:t>Por la expedición o reposición de cédula de identificación a personal operativo, por cada elemento</w:t>
            </w:r>
          </w:p>
        </w:tc>
        <w:tc>
          <w:tcPr>
            <w:tcW w:w="2312" w:type="dxa"/>
          </w:tcPr>
          <w:p w14:paraId="4B12F0C5" w14:textId="77777777" w:rsidR="00DF37BE" w:rsidRDefault="007117C1" w:rsidP="00DF37BE">
            <w:r>
              <w:t>$ 414.00</w:t>
            </w:r>
          </w:p>
        </w:tc>
      </w:tr>
    </w:tbl>
    <w:p w14:paraId="439D5871" w14:textId="77777777" w:rsidR="00DF37BE" w:rsidRDefault="00DF37BE"/>
    <w:p w14:paraId="0656B6C7" w14:textId="77777777" w:rsidR="00746ECE" w:rsidRDefault="00746ECE"/>
    <w:p w14:paraId="47AEADF5" w14:textId="77777777" w:rsidR="00746ECE" w:rsidRDefault="00746ECE"/>
    <w:p w14:paraId="13547CA7" w14:textId="77777777" w:rsidR="00746ECE" w:rsidRDefault="00746ECE"/>
    <w:p w14:paraId="2B3ED4AE" w14:textId="77777777" w:rsidR="00746ECE" w:rsidRDefault="00746ECE"/>
    <w:p w14:paraId="2471F207" w14:textId="77777777" w:rsidR="00746ECE" w:rsidRDefault="00746ECE"/>
    <w:p w14:paraId="425EAFB7" w14:textId="77777777" w:rsidR="00746ECE" w:rsidRDefault="00746ECE"/>
    <w:p w14:paraId="4587C9A9" w14:textId="77777777" w:rsidR="00746ECE" w:rsidRDefault="00746ECE"/>
    <w:p w14:paraId="05502B7E" w14:textId="77777777" w:rsidR="00746ECE" w:rsidRDefault="00746ECE">
      <w:r>
        <w:t>ARTÍCULO 33. Los derechos por trámites y servicios en materia de Tránsito y Seguridad Vial se pagarán conforme a lo siguiente</w:t>
      </w:r>
    </w:p>
    <w:tbl>
      <w:tblPr>
        <w:tblStyle w:val="Tablaconcuadrcula"/>
        <w:tblW w:w="0" w:type="auto"/>
        <w:tblLook w:val="04A0" w:firstRow="1" w:lastRow="0" w:firstColumn="1" w:lastColumn="0" w:noHBand="0" w:noVBand="1"/>
      </w:tblPr>
      <w:tblGrid>
        <w:gridCol w:w="704"/>
        <w:gridCol w:w="5181"/>
        <w:gridCol w:w="2943"/>
      </w:tblGrid>
      <w:tr w:rsidR="00746ECE" w:rsidRPr="00581535" w14:paraId="6BFA9E57" w14:textId="77777777" w:rsidTr="004D0FBE">
        <w:tc>
          <w:tcPr>
            <w:tcW w:w="704" w:type="dxa"/>
            <w:shd w:val="clear" w:color="auto" w:fill="A6A6A6" w:themeFill="background1" w:themeFillShade="A6"/>
          </w:tcPr>
          <w:p w14:paraId="6FA1451B" w14:textId="77777777" w:rsidR="00746ECE" w:rsidRPr="00581535" w:rsidRDefault="00746ECE" w:rsidP="00746ECE">
            <w:pPr>
              <w:rPr>
                <w:sz w:val="20"/>
              </w:rPr>
            </w:pPr>
          </w:p>
        </w:tc>
        <w:tc>
          <w:tcPr>
            <w:tcW w:w="5181" w:type="dxa"/>
            <w:shd w:val="clear" w:color="auto" w:fill="A6A6A6" w:themeFill="background1" w:themeFillShade="A6"/>
          </w:tcPr>
          <w:p w14:paraId="18E50FD4" w14:textId="77777777" w:rsidR="00746ECE" w:rsidRPr="00581535" w:rsidRDefault="00746ECE" w:rsidP="00746ECE">
            <w:pPr>
              <w:rPr>
                <w:sz w:val="20"/>
              </w:rPr>
            </w:pPr>
            <w:r w:rsidRPr="00581535">
              <w:rPr>
                <w:sz w:val="20"/>
              </w:rPr>
              <w:t>Concepto</w:t>
            </w:r>
          </w:p>
        </w:tc>
        <w:tc>
          <w:tcPr>
            <w:tcW w:w="2943" w:type="dxa"/>
            <w:shd w:val="clear" w:color="auto" w:fill="A6A6A6" w:themeFill="background1" w:themeFillShade="A6"/>
          </w:tcPr>
          <w:p w14:paraId="269CE49A" w14:textId="77777777" w:rsidR="00746ECE" w:rsidRPr="00581535" w:rsidRDefault="00746ECE" w:rsidP="00746ECE">
            <w:pPr>
              <w:rPr>
                <w:sz w:val="20"/>
              </w:rPr>
            </w:pPr>
            <w:r w:rsidRPr="00581535">
              <w:rPr>
                <w:sz w:val="20"/>
              </w:rPr>
              <w:t>Cuota 2026</w:t>
            </w:r>
          </w:p>
        </w:tc>
      </w:tr>
      <w:tr w:rsidR="00746ECE" w:rsidRPr="00581535" w14:paraId="50BCDF27" w14:textId="77777777" w:rsidTr="00746ECE">
        <w:tc>
          <w:tcPr>
            <w:tcW w:w="704" w:type="dxa"/>
          </w:tcPr>
          <w:p w14:paraId="08996ADE" w14:textId="77777777" w:rsidR="00746ECE" w:rsidRPr="00581535" w:rsidRDefault="00746ECE" w:rsidP="00746ECE">
            <w:pPr>
              <w:rPr>
                <w:sz w:val="20"/>
              </w:rPr>
            </w:pPr>
            <w:r w:rsidRPr="00581535">
              <w:rPr>
                <w:sz w:val="20"/>
              </w:rPr>
              <w:t>O)</w:t>
            </w:r>
          </w:p>
        </w:tc>
        <w:tc>
          <w:tcPr>
            <w:tcW w:w="5181" w:type="dxa"/>
          </w:tcPr>
          <w:p w14:paraId="00A5727C" w14:textId="77777777" w:rsidR="00746ECE" w:rsidRPr="00581535" w:rsidRDefault="00746ECE" w:rsidP="00746ECE">
            <w:pPr>
              <w:rPr>
                <w:sz w:val="20"/>
              </w:rPr>
            </w:pPr>
            <w:r w:rsidRPr="00581535">
              <w:rPr>
                <w:sz w:val="20"/>
              </w:rPr>
              <w:t>Por la expedición de concesión de servicio público en su modalidad de grúa, arrastre, salvamento y remolque; así como depósitos vehiculares, incluyendo el título correspondiente.</w:t>
            </w:r>
          </w:p>
        </w:tc>
        <w:tc>
          <w:tcPr>
            <w:tcW w:w="2943" w:type="dxa"/>
          </w:tcPr>
          <w:p w14:paraId="6625BC7C" w14:textId="77777777" w:rsidR="00746ECE" w:rsidRPr="00581535" w:rsidRDefault="00746ECE" w:rsidP="00746ECE">
            <w:pPr>
              <w:rPr>
                <w:sz w:val="20"/>
              </w:rPr>
            </w:pPr>
            <w:r w:rsidRPr="00581535">
              <w:rPr>
                <w:sz w:val="20"/>
              </w:rPr>
              <w:t>$ 25,875.00</w:t>
            </w:r>
          </w:p>
        </w:tc>
      </w:tr>
      <w:tr w:rsidR="00746ECE" w:rsidRPr="00581535" w14:paraId="10331475" w14:textId="77777777" w:rsidTr="00746ECE">
        <w:tc>
          <w:tcPr>
            <w:tcW w:w="704" w:type="dxa"/>
          </w:tcPr>
          <w:p w14:paraId="78C9B501" w14:textId="77777777" w:rsidR="00746ECE" w:rsidRPr="00581535" w:rsidRDefault="00746ECE" w:rsidP="00746ECE">
            <w:pPr>
              <w:rPr>
                <w:sz w:val="20"/>
              </w:rPr>
            </w:pPr>
            <w:r w:rsidRPr="00581535">
              <w:rPr>
                <w:sz w:val="20"/>
              </w:rPr>
              <w:t>P)</w:t>
            </w:r>
          </w:p>
        </w:tc>
        <w:tc>
          <w:tcPr>
            <w:tcW w:w="5181" w:type="dxa"/>
          </w:tcPr>
          <w:p w14:paraId="6D31DF65" w14:textId="77777777" w:rsidR="00746ECE" w:rsidRPr="00581535" w:rsidRDefault="00746ECE" w:rsidP="00746ECE">
            <w:pPr>
              <w:rPr>
                <w:sz w:val="20"/>
              </w:rPr>
            </w:pPr>
            <w:r w:rsidRPr="00581535">
              <w:rPr>
                <w:sz w:val="20"/>
              </w:rPr>
              <w:t>Por la renovación o refrendo anual de concesiones de servicio público de carga en su modalidad de grúa, arrastre, salvamento y remolque; así como depósitos vehiculares, incluyendo el título correspondiente.</w:t>
            </w:r>
          </w:p>
        </w:tc>
        <w:tc>
          <w:tcPr>
            <w:tcW w:w="2943" w:type="dxa"/>
          </w:tcPr>
          <w:p w14:paraId="2D542598" w14:textId="77777777" w:rsidR="00746ECE" w:rsidRPr="00581535" w:rsidRDefault="00746ECE" w:rsidP="00746ECE">
            <w:pPr>
              <w:rPr>
                <w:sz w:val="20"/>
              </w:rPr>
            </w:pPr>
            <w:r w:rsidRPr="00581535">
              <w:rPr>
                <w:sz w:val="20"/>
              </w:rPr>
              <w:t>$ 12,937.00</w:t>
            </w:r>
          </w:p>
        </w:tc>
      </w:tr>
      <w:tr w:rsidR="00746ECE" w:rsidRPr="00581535" w14:paraId="6BC501C0" w14:textId="77777777" w:rsidTr="00746ECE">
        <w:tc>
          <w:tcPr>
            <w:tcW w:w="704" w:type="dxa"/>
          </w:tcPr>
          <w:p w14:paraId="12A496FC" w14:textId="77777777" w:rsidR="00746ECE" w:rsidRPr="00581535" w:rsidRDefault="00746ECE" w:rsidP="00746ECE">
            <w:pPr>
              <w:rPr>
                <w:sz w:val="20"/>
              </w:rPr>
            </w:pPr>
            <w:r w:rsidRPr="00581535">
              <w:rPr>
                <w:sz w:val="20"/>
              </w:rPr>
              <w:t>Q)</w:t>
            </w:r>
          </w:p>
        </w:tc>
        <w:tc>
          <w:tcPr>
            <w:tcW w:w="5181" w:type="dxa"/>
          </w:tcPr>
          <w:p w14:paraId="4F410A27" w14:textId="77777777" w:rsidR="00746ECE" w:rsidRPr="00581535" w:rsidRDefault="00746ECE" w:rsidP="00746ECE">
            <w:pPr>
              <w:rPr>
                <w:sz w:val="20"/>
              </w:rPr>
            </w:pPr>
            <w:r w:rsidRPr="00581535">
              <w:rPr>
                <w:sz w:val="20"/>
              </w:rPr>
              <w:t>Por la emisión del visto bueno sobre las condiciones de operación de los depósitos vehiculares para el resguardo y aseguramiento de vehículos.</w:t>
            </w:r>
          </w:p>
        </w:tc>
        <w:tc>
          <w:tcPr>
            <w:tcW w:w="2943" w:type="dxa"/>
          </w:tcPr>
          <w:p w14:paraId="0D2F5463" w14:textId="77777777" w:rsidR="00746ECE" w:rsidRPr="00581535" w:rsidRDefault="00746ECE" w:rsidP="00746ECE">
            <w:pPr>
              <w:rPr>
                <w:sz w:val="20"/>
              </w:rPr>
            </w:pPr>
            <w:r w:rsidRPr="00581535">
              <w:rPr>
                <w:sz w:val="20"/>
              </w:rPr>
              <w:t>$ 15,525.00</w:t>
            </w:r>
          </w:p>
        </w:tc>
      </w:tr>
      <w:tr w:rsidR="00746ECE" w:rsidRPr="00581535" w14:paraId="412EA6FE" w14:textId="77777777" w:rsidTr="00440347">
        <w:tc>
          <w:tcPr>
            <w:tcW w:w="704" w:type="dxa"/>
          </w:tcPr>
          <w:p w14:paraId="7FE10DE5" w14:textId="77777777" w:rsidR="00746ECE" w:rsidRPr="00581535" w:rsidRDefault="00746ECE" w:rsidP="00746ECE">
            <w:pPr>
              <w:rPr>
                <w:sz w:val="20"/>
              </w:rPr>
            </w:pPr>
            <w:r w:rsidRPr="00581535">
              <w:rPr>
                <w:sz w:val="20"/>
              </w:rPr>
              <w:t>R)</w:t>
            </w:r>
          </w:p>
        </w:tc>
        <w:tc>
          <w:tcPr>
            <w:tcW w:w="8124" w:type="dxa"/>
            <w:gridSpan w:val="2"/>
          </w:tcPr>
          <w:p w14:paraId="77DF00CD" w14:textId="77777777" w:rsidR="00746ECE" w:rsidRPr="00581535" w:rsidRDefault="00746ECE" w:rsidP="00746ECE">
            <w:pPr>
              <w:rPr>
                <w:sz w:val="20"/>
              </w:rPr>
            </w:pPr>
            <w:r w:rsidRPr="00581535">
              <w:rPr>
                <w:sz w:val="20"/>
              </w:rPr>
              <w:t>Por la prestación de diversos servicios a personas concesionarias del servicio público de carga, en su modalidad de grúa, arrastre, salvamento y remolque; así como depósitos vehiculares:</w:t>
            </w:r>
          </w:p>
        </w:tc>
      </w:tr>
      <w:tr w:rsidR="00746ECE" w:rsidRPr="00581535" w14:paraId="2EEC740F" w14:textId="77777777" w:rsidTr="00746ECE">
        <w:tc>
          <w:tcPr>
            <w:tcW w:w="704" w:type="dxa"/>
          </w:tcPr>
          <w:p w14:paraId="35C9351E" w14:textId="77777777" w:rsidR="00746ECE" w:rsidRPr="00581535" w:rsidRDefault="00746ECE" w:rsidP="00746ECE">
            <w:pPr>
              <w:rPr>
                <w:sz w:val="20"/>
              </w:rPr>
            </w:pPr>
            <w:r w:rsidRPr="00581535">
              <w:rPr>
                <w:sz w:val="20"/>
              </w:rPr>
              <w:t>1</w:t>
            </w:r>
          </w:p>
        </w:tc>
        <w:tc>
          <w:tcPr>
            <w:tcW w:w="5181" w:type="dxa"/>
          </w:tcPr>
          <w:p w14:paraId="03078762" w14:textId="77777777" w:rsidR="00746ECE" w:rsidRPr="00581535" w:rsidRDefault="00746ECE" w:rsidP="00746ECE">
            <w:pPr>
              <w:rPr>
                <w:sz w:val="20"/>
              </w:rPr>
            </w:pPr>
            <w:r w:rsidRPr="00581535">
              <w:rPr>
                <w:sz w:val="20"/>
              </w:rPr>
              <w:t>Por la expedición de cada una de las constancias o certificaciones relativas a la prestación del servicio público estatal de grúas, arrastre, salvamento y remolque, así como de depósitos vehiculares.</w:t>
            </w:r>
          </w:p>
        </w:tc>
        <w:tc>
          <w:tcPr>
            <w:tcW w:w="2943" w:type="dxa"/>
          </w:tcPr>
          <w:p w14:paraId="52E17904" w14:textId="77777777" w:rsidR="00746ECE" w:rsidRPr="00581535" w:rsidRDefault="00746ECE" w:rsidP="00746ECE">
            <w:pPr>
              <w:rPr>
                <w:sz w:val="20"/>
              </w:rPr>
            </w:pPr>
            <w:r w:rsidRPr="00581535">
              <w:rPr>
                <w:sz w:val="20"/>
              </w:rPr>
              <w:t>$ 310.00</w:t>
            </w:r>
          </w:p>
        </w:tc>
      </w:tr>
      <w:tr w:rsidR="00746ECE" w:rsidRPr="00581535" w14:paraId="4953E41C" w14:textId="77777777" w:rsidTr="00746ECE">
        <w:tc>
          <w:tcPr>
            <w:tcW w:w="704" w:type="dxa"/>
          </w:tcPr>
          <w:p w14:paraId="402D399E" w14:textId="77777777" w:rsidR="00746ECE" w:rsidRPr="00581535" w:rsidRDefault="00746ECE" w:rsidP="00746ECE">
            <w:pPr>
              <w:rPr>
                <w:sz w:val="20"/>
              </w:rPr>
            </w:pPr>
            <w:r w:rsidRPr="00581535">
              <w:rPr>
                <w:sz w:val="20"/>
              </w:rPr>
              <w:t>2</w:t>
            </w:r>
          </w:p>
        </w:tc>
        <w:tc>
          <w:tcPr>
            <w:tcW w:w="5181" w:type="dxa"/>
          </w:tcPr>
          <w:p w14:paraId="220837E5" w14:textId="77777777" w:rsidR="00746ECE" w:rsidRPr="00581535" w:rsidRDefault="00746ECE" w:rsidP="00746ECE">
            <w:pPr>
              <w:rPr>
                <w:sz w:val="20"/>
              </w:rPr>
            </w:pPr>
            <w:r w:rsidRPr="00581535">
              <w:rPr>
                <w:sz w:val="20"/>
              </w:rPr>
              <w:t>Por la expedición de copias certificadas de expedientes relativos a las concesiones de grúas, arrastre, salvamento y remolque así como depósitos vehiculares, por página.</w:t>
            </w:r>
          </w:p>
        </w:tc>
        <w:tc>
          <w:tcPr>
            <w:tcW w:w="2943" w:type="dxa"/>
          </w:tcPr>
          <w:p w14:paraId="30550956" w14:textId="77777777" w:rsidR="00746ECE" w:rsidRPr="00581535" w:rsidRDefault="00746ECE" w:rsidP="00746ECE">
            <w:pPr>
              <w:rPr>
                <w:sz w:val="20"/>
              </w:rPr>
            </w:pPr>
            <w:r w:rsidRPr="00581535">
              <w:rPr>
                <w:sz w:val="20"/>
              </w:rPr>
              <w:t>$ 52.00</w:t>
            </w:r>
          </w:p>
        </w:tc>
      </w:tr>
      <w:tr w:rsidR="00746ECE" w:rsidRPr="00581535" w14:paraId="348FF13F" w14:textId="77777777" w:rsidTr="00746ECE">
        <w:tc>
          <w:tcPr>
            <w:tcW w:w="704" w:type="dxa"/>
          </w:tcPr>
          <w:p w14:paraId="3262E508" w14:textId="77777777" w:rsidR="00746ECE" w:rsidRPr="00581535" w:rsidRDefault="00746ECE" w:rsidP="00746ECE">
            <w:pPr>
              <w:rPr>
                <w:sz w:val="20"/>
              </w:rPr>
            </w:pPr>
            <w:r w:rsidRPr="00581535">
              <w:rPr>
                <w:sz w:val="20"/>
              </w:rPr>
              <w:t>3</w:t>
            </w:r>
          </w:p>
        </w:tc>
        <w:tc>
          <w:tcPr>
            <w:tcW w:w="5181" w:type="dxa"/>
          </w:tcPr>
          <w:p w14:paraId="16F93C1A" w14:textId="77777777" w:rsidR="00746ECE" w:rsidRPr="00581535" w:rsidRDefault="00746ECE" w:rsidP="00746ECE">
            <w:pPr>
              <w:rPr>
                <w:sz w:val="20"/>
              </w:rPr>
            </w:pPr>
            <w:r w:rsidRPr="00581535">
              <w:rPr>
                <w:sz w:val="20"/>
              </w:rPr>
              <w:t>Por la expedición de permisos emergentes de servicio público estatal de grúas, por cada mes de vigencia</w:t>
            </w:r>
          </w:p>
        </w:tc>
        <w:tc>
          <w:tcPr>
            <w:tcW w:w="2943" w:type="dxa"/>
          </w:tcPr>
          <w:p w14:paraId="72835CE7" w14:textId="77777777" w:rsidR="00746ECE" w:rsidRPr="00581535" w:rsidRDefault="00746ECE" w:rsidP="00746ECE">
            <w:pPr>
              <w:rPr>
                <w:sz w:val="20"/>
              </w:rPr>
            </w:pPr>
            <w:r w:rsidRPr="00581535">
              <w:rPr>
                <w:sz w:val="20"/>
              </w:rPr>
              <w:t>$ 1,049.00</w:t>
            </w:r>
          </w:p>
        </w:tc>
      </w:tr>
      <w:tr w:rsidR="00746ECE" w:rsidRPr="00581535" w14:paraId="24140CB4" w14:textId="77777777" w:rsidTr="00746ECE">
        <w:tc>
          <w:tcPr>
            <w:tcW w:w="704" w:type="dxa"/>
          </w:tcPr>
          <w:p w14:paraId="1126C3F3" w14:textId="77777777" w:rsidR="00746ECE" w:rsidRPr="00581535" w:rsidRDefault="00746ECE" w:rsidP="00746ECE">
            <w:pPr>
              <w:rPr>
                <w:sz w:val="20"/>
              </w:rPr>
            </w:pPr>
            <w:r w:rsidRPr="00581535">
              <w:rPr>
                <w:sz w:val="20"/>
              </w:rPr>
              <w:t>4</w:t>
            </w:r>
          </w:p>
        </w:tc>
        <w:tc>
          <w:tcPr>
            <w:tcW w:w="5181" w:type="dxa"/>
          </w:tcPr>
          <w:p w14:paraId="1737EE63" w14:textId="77777777" w:rsidR="00746ECE" w:rsidRPr="00581535" w:rsidRDefault="00746ECE" w:rsidP="00746ECE">
            <w:pPr>
              <w:rPr>
                <w:sz w:val="20"/>
              </w:rPr>
            </w:pPr>
            <w:r w:rsidRPr="00581535">
              <w:rPr>
                <w:sz w:val="20"/>
              </w:rPr>
              <w:t>Por alta o bajas de vehículos en el servicio público de grúas, arrastre, salvamento y remolque.</w:t>
            </w:r>
          </w:p>
        </w:tc>
        <w:tc>
          <w:tcPr>
            <w:tcW w:w="2943" w:type="dxa"/>
          </w:tcPr>
          <w:p w14:paraId="57C10CC7" w14:textId="77777777" w:rsidR="00746ECE" w:rsidRPr="00581535" w:rsidRDefault="00746ECE" w:rsidP="00746ECE">
            <w:pPr>
              <w:rPr>
                <w:sz w:val="20"/>
              </w:rPr>
            </w:pPr>
            <w:r w:rsidRPr="00581535">
              <w:rPr>
                <w:sz w:val="20"/>
              </w:rPr>
              <w:t>$ 859.00</w:t>
            </w:r>
          </w:p>
        </w:tc>
      </w:tr>
      <w:tr w:rsidR="00355A05" w:rsidRPr="00581535" w14:paraId="7D87F209" w14:textId="77777777" w:rsidTr="00746ECE">
        <w:tc>
          <w:tcPr>
            <w:tcW w:w="704" w:type="dxa"/>
          </w:tcPr>
          <w:p w14:paraId="30382A23" w14:textId="77777777" w:rsidR="00355A05" w:rsidRPr="00581535" w:rsidRDefault="00355A05" w:rsidP="00746ECE">
            <w:pPr>
              <w:rPr>
                <w:sz w:val="20"/>
              </w:rPr>
            </w:pPr>
            <w:r w:rsidRPr="00581535">
              <w:rPr>
                <w:sz w:val="20"/>
              </w:rPr>
              <w:t>5</w:t>
            </w:r>
          </w:p>
        </w:tc>
        <w:tc>
          <w:tcPr>
            <w:tcW w:w="5181" w:type="dxa"/>
          </w:tcPr>
          <w:p w14:paraId="75B544E6" w14:textId="77777777" w:rsidR="00355A05" w:rsidRPr="00581535" w:rsidRDefault="00355A05" w:rsidP="00746ECE">
            <w:pPr>
              <w:rPr>
                <w:sz w:val="20"/>
              </w:rPr>
            </w:pPr>
            <w:r w:rsidRPr="00581535">
              <w:rPr>
                <w:sz w:val="20"/>
              </w:rPr>
              <w:t>Transmisión o arrendamiento de los derechos y obligaciones derivados de la concesión, conforme a la normatividad correspondiente. (Cuando exista cambio de vehículo se tendrá que realizar el pago de las altas o bajas de los mismos conforme a la fracción d) del presente)</w:t>
            </w:r>
          </w:p>
        </w:tc>
        <w:tc>
          <w:tcPr>
            <w:tcW w:w="2943" w:type="dxa"/>
          </w:tcPr>
          <w:p w14:paraId="462110A2" w14:textId="77777777" w:rsidR="00355A05" w:rsidRPr="00581535" w:rsidRDefault="00355A05" w:rsidP="00746ECE">
            <w:pPr>
              <w:rPr>
                <w:sz w:val="20"/>
              </w:rPr>
            </w:pPr>
            <w:r w:rsidRPr="00581535">
              <w:rPr>
                <w:sz w:val="20"/>
              </w:rPr>
              <w:t>$ 12,937.00</w:t>
            </w:r>
          </w:p>
        </w:tc>
      </w:tr>
      <w:tr w:rsidR="00355A05" w:rsidRPr="00581535" w14:paraId="4C162AD8" w14:textId="77777777" w:rsidTr="00746ECE">
        <w:tc>
          <w:tcPr>
            <w:tcW w:w="704" w:type="dxa"/>
          </w:tcPr>
          <w:p w14:paraId="635D45A5" w14:textId="77777777" w:rsidR="00355A05" w:rsidRPr="00581535" w:rsidRDefault="00355A05" w:rsidP="00746ECE">
            <w:pPr>
              <w:rPr>
                <w:sz w:val="20"/>
              </w:rPr>
            </w:pPr>
            <w:r w:rsidRPr="00581535">
              <w:rPr>
                <w:sz w:val="20"/>
              </w:rPr>
              <w:t>6</w:t>
            </w:r>
          </w:p>
        </w:tc>
        <w:tc>
          <w:tcPr>
            <w:tcW w:w="5181" w:type="dxa"/>
          </w:tcPr>
          <w:p w14:paraId="0C45A6E2" w14:textId="77777777" w:rsidR="00355A05" w:rsidRPr="00581535" w:rsidRDefault="00355A05" w:rsidP="00746ECE">
            <w:pPr>
              <w:rPr>
                <w:sz w:val="20"/>
              </w:rPr>
            </w:pPr>
            <w:r w:rsidRPr="00581535">
              <w:rPr>
                <w:sz w:val="20"/>
              </w:rPr>
              <w:t>Cambio de modalidad de concesión de servicio público estatal de grúas, incluyendo título de concesión, conforme a la normatividad correspondiente.</w:t>
            </w:r>
          </w:p>
        </w:tc>
        <w:tc>
          <w:tcPr>
            <w:tcW w:w="2943" w:type="dxa"/>
          </w:tcPr>
          <w:p w14:paraId="671FDAB4" w14:textId="77777777" w:rsidR="00355A05" w:rsidRPr="00581535" w:rsidRDefault="00355A05" w:rsidP="00746ECE">
            <w:pPr>
              <w:rPr>
                <w:sz w:val="20"/>
              </w:rPr>
            </w:pPr>
            <w:r w:rsidRPr="00581535">
              <w:rPr>
                <w:sz w:val="20"/>
              </w:rPr>
              <w:t>$ 12,559.00</w:t>
            </w:r>
          </w:p>
        </w:tc>
      </w:tr>
      <w:tr w:rsidR="00355A05" w:rsidRPr="00581535" w14:paraId="66AFA419" w14:textId="77777777" w:rsidTr="00746ECE">
        <w:tc>
          <w:tcPr>
            <w:tcW w:w="704" w:type="dxa"/>
          </w:tcPr>
          <w:p w14:paraId="09767930" w14:textId="77777777" w:rsidR="00355A05" w:rsidRPr="00581535" w:rsidRDefault="00355A05" w:rsidP="00746ECE">
            <w:pPr>
              <w:rPr>
                <w:sz w:val="20"/>
              </w:rPr>
            </w:pPr>
            <w:r w:rsidRPr="00581535">
              <w:rPr>
                <w:sz w:val="20"/>
              </w:rPr>
              <w:t>7</w:t>
            </w:r>
          </w:p>
        </w:tc>
        <w:tc>
          <w:tcPr>
            <w:tcW w:w="5181" w:type="dxa"/>
          </w:tcPr>
          <w:p w14:paraId="2113DC50" w14:textId="77777777" w:rsidR="00355A05" w:rsidRPr="00581535" w:rsidRDefault="00B7207A" w:rsidP="00746ECE">
            <w:pPr>
              <w:rPr>
                <w:sz w:val="20"/>
              </w:rPr>
            </w:pPr>
            <w:r w:rsidRPr="00581535">
              <w:rPr>
                <w:sz w:val="20"/>
              </w:rPr>
              <w:t>Cambio de adscripción conforme a la clasificación de localidades referida en el artículo 19, fracción III, inciso B de la presente Ley y a la normatividad correspondiente, incluyendo título de concesión de servicio público estatal de grúas.</w:t>
            </w:r>
          </w:p>
        </w:tc>
        <w:tc>
          <w:tcPr>
            <w:tcW w:w="2943" w:type="dxa"/>
          </w:tcPr>
          <w:p w14:paraId="11F7B38B" w14:textId="77777777" w:rsidR="00355A05" w:rsidRPr="00581535" w:rsidRDefault="00B7207A" w:rsidP="00746ECE">
            <w:pPr>
              <w:rPr>
                <w:sz w:val="20"/>
              </w:rPr>
            </w:pPr>
            <w:r w:rsidRPr="00581535">
              <w:rPr>
                <w:sz w:val="20"/>
              </w:rPr>
              <w:t>$ 12,559.00</w:t>
            </w:r>
          </w:p>
        </w:tc>
      </w:tr>
      <w:tr w:rsidR="00355A05" w:rsidRPr="00581535" w14:paraId="18FE54EA" w14:textId="77777777" w:rsidTr="00746ECE">
        <w:tc>
          <w:tcPr>
            <w:tcW w:w="704" w:type="dxa"/>
          </w:tcPr>
          <w:p w14:paraId="7B3753A8" w14:textId="77777777" w:rsidR="00355A05" w:rsidRPr="00581535" w:rsidRDefault="00355A05" w:rsidP="00746ECE">
            <w:pPr>
              <w:rPr>
                <w:sz w:val="20"/>
              </w:rPr>
            </w:pPr>
            <w:r w:rsidRPr="00581535">
              <w:rPr>
                <w:sz w:val="20"/>
              </w:rPr>
              <w:t>8</w:t>
            </w:r>
          </w:p>
        </w:tc>
        <w:tc>
          <w:tcPr>
            <w:tcW w:w="5181" w:type="dxa"/>
          </w:tcPr>
          <w:p w14:paraId="1491488C" w14:textId="77777777" w:rsidR="00355A05" w:rsidRPr="00581535" w:rsidRDefault="00B7207A" w:rsidP="00746ECE">
            <w:pPr>
              <w:rPr>
                <w:sz w:val="20"/>
              </w:rPr>
            </w:pPr>
            <w:r w:rsidRPr="00581535">
              <w:rPr>
                <w:sz w:val="20"/>
              </w:rPr>
              <w:t>Revista física, documental y verificación vehicular.</w:t>
            </w:r>
          </w:p>
        </w:tc>
        <w:tc>
          <w:tcPr>
            <w:tcW w:w="2943" w:type="dxa"/>
          </w:tcPr>
          <w:p w14:paraId="2498E7B8" w14:textId="77777777" w:rsidR="00355A05" w:rsidRPr="00581535" w:rsidRDefault="00B7207A" w:rsidP="00746ECE">
            <w:pPr>
              <w:rPr>
                <w:sz w:val="20"/>
              </w:rPr>
            </w:pPr>
            <w:r w:rsidRPr="00581535">
              <w:rPr>
                <w:sz w:val="20"/>
              </w:rPr>
              <w:t>$ 1,035.00</w:t>
            </w:r>
          </w:p>
        </w:tc>
      </w:tr>
      <w:tr w:rsidR="00355A05" w:rsidRPr="00581535" w14:paraId="1D622CEB" w14:textId="77777777" w:rsidTr="00746ECE">
        <w:tc>
          <w:tcPr>
            <w:tcW w:w="704" w:type="dxa"/>
          </w:tcPr>
          <w:p w14:paraId="700C4B07" w14:textId="77777777" w:rsidR="00355A05" w:rsidRPr="00581535" w:rsidRDefault="00B7207A" w:rsidP="00746ECE">
            <w:pPr>
              <w:rPr>
                <w:sz w:val="20"/>
              </w:rPr>
            </w:pPr>
            <w:r w:rsidRPr="00581535">
              <w:rPr>
                <w:sz w:val="20"/>
              </w:rPr>
              <w:t>9</w:t>
            </w:r>
          </w:p>
        </w:tc>
        <w:tc>
          <w:tcPr>
            <w:tcW w:w="5181" w:type="dxa"/>
          </w:tcPr>
          <w:p w14:paraId="22A74A53" w14:textId="77777777" w:rsidR="00355A05" w:rsidRPr="00581535" w:rsidRDefault="00C14318" w:rsidP="00746ECE">
            <w:pPr>
              <w:rPr>
                <w:sz w:val="20"/>
              </w:rPr>
            </w:pPr>
            <w:r w:rsidRPr="00581535">
              <w:rPr>
                <w:sz w:val="20"/>
              </w:rPr>
              <w:t>Por la expedición de placa o medios de identificación para el concesionario y operadores autorizados</w:t>
            </w:r>
          </w:p>
        </w:tc>
        <w:tc>
          <w:tcPr>
            <w:tcW w:w="2943" w:type="dxa"/>
          </w:tcPr>
          <w:p w14:paraId="06DB1285" w14:textId="77777777" w:rsidR="00355A05" w:rsidRPr="00581535" w:rsidRDefault="00C14318" w:rsidP="00746ECE">
            <w:pPr>
              <w:rPr>
                <w:sz w:val="20"/>
              </w:rPr>
            </w:pPr>
            <w:r w:rsidRPr="00581535">
              <w:rPr>
                <w:sz w:val="20"/>
              </w:rPr>
              <w:t>$ 414.00</w:t>
            </w:r>
          </w:p>
        </w:tc>
      </w:tr>
      <w:tr w:rsidR="00355A05" w:rsidRPr="00581535" w14:paraId="67655B09" w14:textId="77777777" w:rsidTr="00746ECE">
        <w:tc>
          <w:tcPr>
            <w:tcW w:w="704" w:type="dxa"/>
          </w:tcPr>
          <w:p w14:paraId="5A61FA7A" w14:textId="77777777" w:rsidR="00355A05" w:rsidRPr="00581535" w:rsidRDefault="00B7207A" w:rsidP="00746ECE">
            <w:pPr>
              <w:rPr>
                <w:sz w:val="20"/>
              </w:rPr>
            </w:pPr>
            <w:r w:rsidRPr="00581535">
              <w:rPr>
                <w:sz w:val="20"/>
              </w:rPr>
              <w:t>10</w:t>
            </w:r>
          </w:p>
        </w:tc>
        <w:tc>
          <w:tcPr>
            <w:tcW w:w="5181" w:type="dxa"/>
          </w:tcPr>
          <w:p w14:paraId="7BD3029E" w14:textId="77777777" w:rsidR="00355A05" w:rsidRPr="00581535" w:rsidRDefault="00C14318" w:rsidP="00746ECE">
            <w:pPr>
              <w:rPr>
                <w:sz w:val="20"/>
              </w:rPr>
            </w:pPr>
            <w:r w:rsidRPr="00581535">
              <w:rPr>
                <w:sz w:val="20"/>
              </w:rPr>
              <w:t>Inscripción en el Registro de personas físicas y morales</w:t>
            </w:r>
          </w:p>
        </w:tc>
        <w:tc>
          <w:tcPr>
            <w:tcW w:w="2943" w:type="dxa"/>
          </w:tcPr>
          <w:p w14:paraId="6918619B" w14:textId="77777777" w:rsidR="00355A05" w:rsidRPr="00581535" w:rsidRDefault="00C14318" w:rsidP="00746ECE">
            <w:pPr>
              <w:rPr>
                <w:sz w:val="20"/>
              </w:rPr>
            </w:pPr>
            <w:r w:rsidRPr="00581535">
              <w:rPr>
                <w:sz w:val="20"/>
              </w:rPr>
              <w:t>$ 828.00</w:t>
            </w:r>
          </w:p>
        </w:tc>
      </w:tr>
      <w:tr w:rsidR="00B7207A" w:rsidRPr="00581535" w14:paraId="0060E56F" w14:textId="77777777" w:rsidTr="00746ECE">
        <w:tc>
          <w:tcPr>
            <w:tcW w:w="704" w:type="dxa"/>
          </w:tcPr>
          <w:p w14:paraId="36625F68" w14:textId="77777777" w:rsidR="00B7207A" w:rsidRPr="00581535" w:rsidRDefault="00B7207A" w:rsidP="00746ECE">
            <w:pPr>
              <w:rPr>
                <w:sz w:val="20"/>
              </w:rPr>
            </w:pPr>
            <w:r w:rsidRPr="00581535">
              <w:rPr>
                <w:sz w:val="20"/>
              </w:rPr>
              <w:t>11</w:t>
            </w:r>
          </w:p>
        </w:tc>
        <w:tc>
          <w:tcPr>
            <w:tcW w:w="5181" w:type="dxa"/>
          </w:tcPr>
          <w:p w14:paraId="76F2EB46" w14:textId="77777777" w:rsidR="00B7207A" w:rsidRPr="00581535" w:rsidRDefault="004E2C6A" w:rsidP="00746ECE">
            <w:pPr>
              <w:rPr>
                <w:sz w:val="20"/>
              </w:rPr>
            </w:pPr>
            <w:r w:rsidRPr="00581535">
              <w:rPr>
                <w:sz w:val="20"/>
              </w:rPr>
              <w:t>Inscripción del vehículo en el Registro Estatal del Transporte.</w:t>
            </w:r>
          </w:p>
        </w:tc>
        <w:tc>
          <w:tcPr>
            <w:tcW w:w="2943" w:type="dxa"/>
          </w:tcPr>
          <w:p w14:paraId="6038DC1B" w14:textId="77777777" w:rsidR="00B7207A" w:rsidRPr="00581535" w:rsidRDefault="004E2C6A" w:rsidP="00746ECE">
            <w:pPr>
              <w:rPr>
                <w:sz w:val="20"/>
              </w:rPr>
            </w:pPr>
            <w:r w:rsidRPr="00581535">
              <w:rPr>
                <w:sz w:val="20"/>
              </w:rPr>
              <w:t>$ 517.00</w:t>
            </w:r>
          </w:p>
        </w:tc>
      </w:tr>
      <w:tr w:rsidR="00B7207A" w:rsidRPr="00581535" w14:paraId="537F41CE" w14:textId="77777777" w:rsidTr="00746ECE">
        <w:tc>
          <w:tcPr>
            <w:tcW w:w="704" w:type="dxa"/>
          </w:tcPr>
          <w:p w14:paraId="204E7CD6" w14:textId="77777777" w:rsidR="00B7207A" w:rsidRPr="00581535" w:rsidRDefault="00B7207A" w:rsidP="00746ECE">
            <w:pPr>
              <w:rPr>
                <w:sz w:val="20"/>
              </w:rPr>
            </w:pPr>
            <w:r w:rsidRPr="00581535">
              <w:rPr>
                <w:sz w:val="20"/>
              </w:rPr>
              <w:t>12</w:t>
            </w:r>
          </w:p>
        </w:tc>
        <w:tc>
          <w:tcPr>
            <w:tcW w:w="5181" w:type="dxa"/>
          </w:tcPr>
          <w:p w14:paraId="7E17E958" w14:textId="77777777" w:rsidR="00B7207A" w:rsidRPr="00581535" w:rsidRDefault="00592040" w:rsidP="00746ECE">
            <w:pPr>
              <w:rPr>
                <w:sz w:val="20"/>
              </w:rPr>
            </w:pPr>
            <w:r w:rsidRPr="00581535">
              <w:rPr>
                <w:sz w:val="20"/>
              </w:rPr>
              <w:t>Reposición de tarjetas o medios de identificación.</w:t>
            </w:r>
          </w:p>
        </w:tc>
        <w:tc>
          <w:tcPr>
            <w:tcW w:w="2943" w:type="dxa"/>
          </w:tcPr>
          <w:p w14:paraId="765FC7C2" w14:textId="77777777" w:rsidR="00B7207A" w:rsidRPr="00581535" w:rsidRDefault="00592040" w:rsidP="00746ECE">
            <w:pPr>
              <w:rPr>
                <w:sz w:val="20"/>
              </w:rPr>
            </w:pPr>
            <w:r w:rsidRPr="00581535">
              <w:rPr>
                <w:sz w:val="20"/>
              </w:rPr>
              <w:t>$ 310.00</w:t>
            </w:r>
          </w:p>
        </w:tc>
      </w:tr>
    </w:tbl>
    <w:p w14:paraId="540C5E11" w14:textId="77777777" w:rsidR="00746ECE" w:rsidRDefault="00746ECE"/>
    <w:sectPr w:rsidR="00746E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BE"/>
    <w:rsid w:val="001C0695"/>
    <w:rsid w:val="001E5334"/>
    <w:rsid w:val="00355A05"/>
    <w:rsid w:val="004146F7"/>
    <w:rsid w:val="00470189"/>
    <w:rsid w:val="004D0FBE"/>
    <w:rsid w:val="004E2C6A"/>
    <w:rsid w:val="00581535"/>
    <w:rsid w:val="00592040"/>
    <w:rsid w:val="007117C1"/>
    <w:rsid w:val="007243FC"/>
    <w:rsid w:val="00727810"/>
    <w:rsid w:val="00746ECE"/>
    <w:rsid w:val="009E46D1"/>
    <w:rsid w:val="00AB6229"/>
    <w:rsid w:val="00B7207A"/>
    <w:rsid w:val="00C13081"/>
    <w:rsid w:val="00C14318"/>
    <w:rsid w:val="00DF37BE"/>
    <w:rsid w:val="00E43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26C3"/>
  <w15:chartTrackingRefBased/>
  <w15:docId w15:val="{6585B199-7DA0-4058-A888-99D6E4DE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46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4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LIC.BENJAMIN</dc:creator>
  <cp:keywords/>
  <dc:description/>
  <cp:lastModifiedBy>Fabi</cp:lastModifiedBy>
  <cp:revision>2</cp:revision>
  <cp:lastPrinted>2026-01-07T17:24:00Z</cp:lastPrinted>
  <dcterms:created xsi:type="dcterms:W3CDTF">2026-02-09T18:16:00Z</dcterms:created>
  <dcterms:modified xsi:type="dcterms:W3CDTF">2026-02-09T18:16:00Z</dcterms:modified>
</cp:coreProperties>
</file>